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6D4">
      <w:pPr>
        <w:pStyle w:val="a4"/>
        <w:framePr w:w="13882" w:h="379" w:hRule="exact" w:wrap="around" w:vAnchor="page" w:hAnchor="page" w:x="1479" w:y="1089"/>
        <w:shd w:val="clear" w:color="auto" w:fill="auto"/>
        <w:spacing w:after="15" w:line="160" w:lineRule="exact"/>
      </w:pPr>
      <w:bookmarkStart w:id="0" w:name="_GoBack"/>
      <w:bookmarkEnd w:id="0"/>
      <w:r>
        <w:rPr>
          <w:color w:val="000000"/>
          <w:u w:val="single"/>
        </w:rPr>
        <w:t xml:space="preserve">Управление Федеральной службы государственной </w:t>
      </w:r>
      <w:r>
        <w:rPr>
          <w:color w:val="000000"/>
          <w:u w:val="single"/>
          <w:lang w:val="en-US" w:eastAsia="en-US"/>
        </w:rPr>
        <w:t xml:space="preserve">nei </w:t>
      </w:r>
      <w:r>
        <w:rPr>
          <w:color w:val="000000"/>
          <w:u w:val="single"/>
        </w:rPr>
        <w:t>исграпии. кадастра и карпмткиЬии но Брянской области</w:t>
      </w:r>
    </w:p>
    <w:p w:rsidR="00000000" w:rsidRDefault="00A126D4">
      <w:pPr>
        <w:pStyle w:val="20"/>
        <w:framePr w:w="13882" w:h="379" w:hRule="exact" w:wrap="around" w:vAnchor="page" w:hAnchor="page" w:x="1479" w:y="1089"/>
        <w:shd w:val="clear" w:color="auto" w:fill="auto"/>
        <w:spacing w:before="0" w:after="0" w:line="100" w:lineRule="exact"/>
      </w:pPr>
      <w:r>
        <w:rPr>
          <w:rStyle w:val="2"/>
          <w:color w:val="000000"/>
        </w:rPr>
        <w:t>полное наименование органа регистрации прав</w:t>
      </w:r>
    </w:p>
    <w:p w:rsidR="00000000" w:rsidRDefault="00A126D4">
      <w:pPr>
        <w:pStyle w:val="a4"/>
        <w:framePr w:w="13882" w:h="240" w:hRule="exact" w:wrap="around" w:vAnchor="page" w:hAnchor="page" w:x="1479" w:y="1597"/>
        <w:shd w:val="clear" w:color="auto" w:fill="auto"/>
        <w:spacing w:after="0" w:line="160" w:lineRule="exact"/>
      </w:pPr>
      <w:r>
        <w:rPr>
          <w:rStyle w:val="1"/>
          <w:color w:val="000000"/>
        </w:rPr>
        <w:t>Выписка из Единого государственного реестра недвижимости об основных характеристиках и зарегистрированных пра</w:t>
      </w:r>
      <w:r>
        <w:rPr>
          <w:rStyle w:val="1"/>
          <w:color w:val="000000"/>
        </w:rPr>
        <w:t>вах на объект недвижимости</w:t>
      </w:r>
    </w:p>
    <w:p w:rsidR="00000000" w:rsidRDefault="00A126D4">
      <w:pPr>
        <w:pStyle w:val="a7"/>
        <w:framePr w:w="13781" w:h="875" w:hRule="exact" w:wrap="around" w:vAnchor="page" w:hAnchor="page" w:x="1498" w:y="2306"/>
        <w:shd w:val="clear" w:color="auto" w:fill="auto"/>
        <w:ind w:right="4360" w:firstLine="4400"/>
      </w:pPr>
      <w:r>
        <w:rPr>
          <w:rStyle w:val="a6"/>
          <w:color w:val="000000"/>
        </w:rPr>
        <w:t>Сведения об основных характеристиках объекта недвижимости В Единый государственный реестр недвижимости внесены следующие сведения:</w:t>
      </w:r>
    </w:p>
    <w:p w:rsidR="00000000" w:rsidRDefault="00A126D4">
      <w:pPr>
        <w:pStyle w:val="a7"/>
        <w:framePr w:w="13781" w:h="875" w:hRule="exact" w:wrap="around" w:vAnchor="page" w:hAnchor="page" w:x="1498" w:y="2306"/>
        <w:shd w:val="clear" w:color="auto" w:fill="auto"/>
        <w:tabs>
          <w:tab w:val="right" w:leader="underscore" w:pos="13090"/>
          <w:tab w:val="right" w:pos="13200"/>
          <w:tab w:val="right" w:pos="13670"/>
          <w:tab w:val="right" w:pos="13781"/>
        </w:tabs>
        <w:spacing w:line="160" w:lineRule="exact"/>
        <w:jc w:val="both"/>
      </w:pPr>
      <w:r>
        <w:rPr>
          <w:rStyle w:val="a6"/>
          <w:color w:val="000000"/>
        </w:rPr>
        <w:tab/>
        <w:t xml:space="preserve"> Раздел</w:t>
      </w:r>
      <w:r>
        <w:rPr>
          <w:rStyle w:val="a6"/>
          <w:color w:val="000000"/>
        </w:rPr>
        <w:tab/>
        <w:t>1</w:t>
      </w:r>
      <w:r>
        <w:rPr>
          <w:rStyle w:val="a6"/>
          <w:color w:val="000000"/>
        </w:rPr>
        <w:tab/>
        <w:t>Лист</w:t>
      </w:r>
      <w:r>
        <w:rPr>
          <w:rStyle w:val="a6"/>
          <w:color w:val="000000"/>
        </w:rPr>
        <w:tab/>
        <w:t>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8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Земельный участок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вид объекта недвижимости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Лист № 1 раздела 1 Всего листов раз</w:t>
            </w:r>
            <w:r>
              <w:rPr>
                <w:color w:val="000000"/>
              </w:rPr>
              <w:t>дела 1: 1 Всего разделов: 2 Всего листов выписки: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8 февраля 2021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Кадастровый номер: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32:17:0960311:350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Номер кадастрового квартала: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32:17:0960311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Дата присвоения кадастрового номера: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08.02.2021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Ранее присвоенный государственный учетный номер: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</w:t>
            </w:r>
            <w:r>
              <w:rPr>
                <w:color w:val="000000"/>
              </w:rPr>
              <w:t>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Адрес: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color w:val="000000"/>
              </w:rPr>
              <w:t>Российская Федерация, Навлинский муниципальный район, Навлинское городское поселение, рп. Навля, ул. Строителей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Площадь: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900 +/- 11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Кадастровая стоимость, руб: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не определена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92" w:lineRule="exact"/>
              <w:ind w:left="60"/>
              <w:jc w:val="left"/>
            </w:pPr>
            <w:r>
              <w:rPr>
                <w:color w:val="000000"/>
              </w:rPr>
              <w:t>Кадастровые номера расположенных в пределах земельного у</w:t>
            </w:r>
            <w:r>
              <w:rPr>
                <w:color w:val="000000"/>
              </w:rPr>
              <w:t>частка объектов недвижимости: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Категория земель: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Виды разрешенного использования: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color w:val="000000"/>
              </w:rPr>
              <w:t>для индивидуального жилищного строительства; для индивидуальной жилой застройки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Статус записи об объекте недвижимости: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t>об объекте недвижимости имеют статус "актуальные"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Особые отметки: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Сведения, необходимые для заполнения раздела: 2 - Сведения о зарегистрированных правах, 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Получатель выписки: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97" w:lineRule="exact"/>
              <w:jc w:val="both"/>
            </w:pPr>
            <w:r>
              <w:rPr>
                <w:color w:val="000000"/>
              </w:rPr>
              <w:t>Солодухин Николай Николаевич (представитель правообладателя),</w:t>
            </w:r>
          </w:p>
          <w:p w:rsidR="00000000" w:rsidRDefault="00A126D4">
            <w:pPr>
              <w:pStyle w:val="a4"/>
              <w:framePr w:w="13862" w:h="5270" w:wrap="around" w:vAnchor="page" w:hAnchor="page" w:x="1493" w:y="3172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>обладатель: Отдел по управлению муниципальным имуществом администрации Навлинского района Брянской области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874"/>
        <w:gridCol w:w="4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62" w:h="514" w:wrap="around" w:vAnchor="page" w:hAnchor="page" w:x="1484" w:y="10501"/>
              <w:rPr>
                <w:color w:val="auto"/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62" w:h="514" w:wrap="around" w:vAnchor="page" w:hAnchor="page" w:x="1484" w:y="10501"/>
              <w:rPr>
                <w:color w:val="auto"/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3862" w:h="514" w:wrap="around" w:vAnchor="page" w:hAnchor="page" w:x="1484" w:y="105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14" w:wrap="around" w:vAnchor="page" w:hAnchor="page" w:x="1484" w:y="1050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полное наименование должности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14" w:wrap="around" w:vAnchor="page" w:hAnchor="page" w:x="1484" w:y="1050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62" w:h="514" w:wrap="around" w:vAnchor="page" w:hAnchor="page" w:x="1484" w:y="1050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000000" w:rsidRDefault="00A126D4">
      <w:pPr>
        <w:pStyle w:val="a9"/>
        <w:framePr w:wrap="around" w:vAnchor="page" w:hAnchor="page" w:x="8463" w:y="11068"/>
        <w:shd w:val="clear" w:color="auto" w:fill="auto"/>
        <w:spacing w:line="130" w:lineRule="exact"/>
        <w:ind w:left="20"/>
      </w:pPr>
      <w:r>
        <w:rPr>
          <w:rStyle w:val="1pt"/>
          <w:color w:val="000000"/>
        </w:rPr>
        <w:t>МП.</w:t>
      </w:r>
    </w:p>
    <w:p w:rsidR="00000000" w:rsidRDefault="00A126D4">
      <w:pPr>
        <w:rPr>
          <w:color w:val="auto"/>
          <w:sz w:val="2"/>
          <w:szCs w:val="2"/>
        </w:rPr>
        <w:sectPr w:rsidR="00000000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126D4">
      <w:pPr>
        <w:pStyle w:val="a9"/>
        <w:framePr w:wrap="around" w:vAnchor="page" w:hAnchor="page" w:x="6756" w:y="667"/>
        <w:shd w:val="clear" w:color="auto" w:fill="auto"/>
        <w:spacing w:line="130" w:lineRule="exact"/>
        <w:ind w:left="20"/>
      </w:pPr>
      <w:r>
        <w:rPr>
          <w:rStyle w:val="a8"/>
          <w:color w:val="000000"/>
        </w:rPr>
        <w:lastRenderedPageBreak/>
        <w:t>(полное наименование органа регистрации прав)</w:t>
      </w:r>
    </w:p>
    <w:p w:rsidR="00000000" w:rsidRDefault="00A126D4">
      <w:pPr>
        <w:pStyle w:val="30"/>
        <w:framePr w:w="14395" w:h="215" w:hRule="exact" w:wrap="around" w:vAnchor="page" w:hAnchor="page" w:x="1222" w:y="1070"/>
        <w:shd w:val="clear" w:color="auto" w:fill="auto"/>
        <w:spacing w:after="0" w:line="160" w:lineRule="exact"/>
        <w:ind w:right="200"/>
      </w:pPr>
      <w:r>
        <w:rPr>
          <w:rStyle w:val="3"/>
          <w:b/>
          <w:bCs/>
          <w:color w:val="000000"/>
        </w:rPr>
        <w:t>Раздел 1</w:t>
      </w:r>
    </w:p>
    <w:p w:rsidR="00000000" w:rsidRDefault="00A126D4">
      <w:pPr>
        <w:pStyle w:val="a7"/>
        <w:framePr w:w="13541" w:h="974" w:hRule="exact" w:wrap="around" w:vAnchor="page" w:hAnchor="page" w:x="1260" w:y="1482"/>
        <w:shd w:val="clear" w:color="auto" w:fill="auto"/>
        <w:spacing w:line="230" w:lineRule="exact"/>
        <w:jc w:val="right"/>
      </w:pPr>
      <w:r>
        <w:rPr>
          <w:rStyle w:val="a6"/>
          <w:color w:val="000000"/>
        </w:rPr>
        <w:t>Выписка из Единого государственного рссстра недвижимости об основных характеристиках и зарегистрированных правах на объект недвижимости</w:t>
      </w:r>
    </w:p>
    <w:p w:rsidR="00000000" w:rsidRDefault="00A126D4">
      <w:pPr>
        <w:pStyle w:val="a7"/>
        <w:framePr w:w="13541" w:h="974" w:hRule="exact" w:wrap="around" w:vAnchor="page" w:hAnchor="page" w:x="1260" w:y="1482"/>
        <w:shd w:val="clear" w:color="auto" w:fill="auto"/>
        <w:spacing w:line="230" w:lineRule="exact"/>
        <w:ind w:right="460" w:firstLine="4300"/>
      </w:pPr>
      <w:r>
        <w:rPr>
          <w:rStyle w:val="aa"/>
          <w:color w:val="000000"/>
        </w:rPr>
        <w:t xml:space="preserve">Сведения об основных характеристиках объекта недвижимости </w:t>
      </w:r>
      <w:r>
        <w:rPr>
          <w:rStyle w:val="a6"/>
          <w:color w:val="000000"/>
        </w:rPr>
        <w:t>На основании запроса от 02.04.2021 г., поступившего на рассмот</w:t>
      </w:r>
      <w:r>
        <w:rPr>
          <w:rStyle w:val="a6"/>
          <w:color w:val="000000"/>
        </w:rPr>
        <w:t>рение 02.04.2021 г., сообщаем, что согласно записям Единого государственного реестра недвижимости: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813"/>
        <w:gridCol w:w="3494"/>
        <w:gridCol w:w="955"/>
        <w:gridCol w:w="36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 xml:space="preserve">Земельный </w:t>
            </w:r>
            <w:r>
              <w:rPr>
                <w:rStyle w:val="ab"/>
                <w:color w:val="000000"/>
              </w:rPr>
              <w:t>участок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00" w:lineRule="exact"/>
              <w:ind w:left="200"/>
              <w:jc w:val="left"/>
            </w:pPr>
            <w:r>
              <w:rPr>
                <w:rStyle w:val="5pt"/>
                <w:color w:val="000000"/>
              </w:rPr>
              <w:t>(нил объект:а недвижимости)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tabs>
                <w:tab w:val="left" w:leader="underscore" w:pos="1027"/>
              </w:tabs>
              <w:spacing w:after="0" w:line="160" w:lineRule="exact"/>
              <w:jc w:val="both"/>
            </w:pPr>
            <w:r>
              <w:rPr>
                <w:color w:val="000000"/>
              </w:rPr>
              <w:t>Лист Х»</w:t>
            </w:r>
            <w:r>
              <w:rPr>
                <w:color w:val="000000"/>
              </w:rPr>
              <w:tab/>
              <w:t xml:space="preserve">Раздела </w:t>
            </w:r>
            <w:r>
              <w:rPr>
                <w:color w:val="000000"/>
                <w:lang w:val="en-US" w:eastAsia="en-US"/>
              </w:rPr>
              <w:t>J_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color w:val="000000"/>
              </w:rPr>
              <w:t xml:space="preserve">Всего листов раздела </w:t>
            </w:r>
            <w:r>
              <w:rPr>
                <w:rStyle w:val="ab"/>
                <w:color w:val="000000"/>
                <w:lang w:val="en-US" w:eastAsia="en-US"/>
              </w:rPr>
              <w:t>J_: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ind w:left="1680"/>
              <w:jc w:val="left"/>
            </w:pPr>
            <w:r>
              <w:rPr>
                <w:color w:val="000000"/>
              </w:rPr>
              <w:t>Всего разделов: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ind w:left="480"/>
              <w:jc w:val="left"/>
            </w:pPr>
            <w:r>
              <w:rPr>
                <w:color w:val="000000"/>
              </w:rPr>
              <w:t>Всего листов выписки: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jc w:val="both"/>
            </w:pPr>
            <w:r>
              <w:rPr>
                <w:rStyle w:val="ab"/>
                <w:color w:val="000000"/>
              </w:rPr>
              <w:t xml:space="preserve">02.04.2021 </w:t>
            </w:r>
            <w:r>
              <w:rPr>
                <w:rStyle w:val="ab"/>
                <w:color w:val="000000"/>
                <w:lang w:val="en-US" w:eastAsia="en-US"/>
              </w:rPr>
              <w:t xml:space="preserve">j\« </w:t>
            </w:r>
            <w:r>
              <w:rPr>
                <w:rStyle w:val="ab"/>
                <w:color w:val="000000"/>
              </w:rPr>
              <w:t>99/2021/385012928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Кадастровый номер: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366" w:h="1512" w:wrap="around" w:vAnchor="page" w:hAnchor="page" w:x="1246" w:y="2438"/>
              <w:shd w:val="clear" w:color="auto" w:fill="auto"/>
              <w:spacing w:after="0" w:line="160" w:lineRule="exact"/>
              <w:ind w:left="1680"/>
              <w:jc w:val="left"/>
            </w:pPr>
            <w:r>
              <w:rPr>
                <w:rStyle w:val="ab"/>
                <w:color w:val="000000"/>
              </w:rPr>
              <w:t>32:17:0960311:348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4366" w:h="1512" w:wrap="around" w:vAnchor="page" w:hAnchor="page" w:x="1246" w:y="2438"/>
              <w:rPr>
                <w:color w:val="auto"/>
                <w:sz w:val="10"/>
                <w:szCs w:val="10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Номер кадастрового квартала: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32:17:0960311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Дата присвоения кадастрового номера:</w:t>
            </w:r>
          </w:p>
        </w:tc>
        <w:tc>
          <w:tcPr>
            <w:tcW w:w="9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03.02.2021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Ранее присвоенный государственный учетный номер: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  <w:lang w:val="en-US" w:eastAsia="en-US"/>
              </w:rPr>
              <w:t>A.ipec: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235" w:lineRule="exact"/>
              <w:ind w:left="40"/>
              <w:jc w:val="left"/>
            </w:pPr>
            <w:r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Брянская область. Навлинский муниципальный район, Навлинское городское поселение, рп.Навля, ул.Киевская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11 ющадь: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850 +/- 1 Окв.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Кадастровая стоимость, руб.: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203354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color w:val="000000"/>
              </w:rPr>
              <w:t>К, дастровые номера расположенных в пределах земельного участка объектов недвижимости: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Категория земель: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Земли населённых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Виды разрешенного использования: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  <w:lang w:val="en-US" w:eastAsia="en-US"/>
              </w:rPr>
              <w:t xml:space="preserve">Ci </w:t>
            </w:r>
            <w:r>
              <w:rPr>
                <w:color w:val="000000"/>
              </w:rPr>
              <w:t>пус записи об объекте недвижимости: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Сведения об объекте недвижимости имеют статус "актуальные"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Особые отметки</w:t>
            </w:r>
            <w:r>
              <w:rPr>
                <w:color w:val="000000"/>
              </w:rPr>
              <w:t>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Сведения необходимые для заполнения раздела 2 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Получатель выписки:</w:t>
            </w: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4280" w:h="4320" w:wrap="around" w:vAnchor="page" w:hAnchor="page" w:x="1227" w:y="4161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Отдел по управлению муниципальным имуществом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3110"/>
        <w:gridCol w:w="2357"/>
        <w:gridCol w:w="3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42" w:h="470" w:wrap="around" w:vAnchor="page" w:hAnchor="page" w:x="1256" w:y="8664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color w:val="000000"/>
              </w:rPr>
              <w:t>Го.ударствснный регистратор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4342" w:h="470" w:wrap="around" w:vAnchor="page" w:hAnchor="page" w:x="1256" w:y="8664"/>
              <w:rPr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4342" w:h="470" w:wrap="around" w:vAnchor="page" w:hAnchor="page" w:x="1256" w:y="8664"/>
              <w:shd w:val="clear" w:color="auto" w:fill="auto"/>
              <w:spacing w:after="0" w:line="160" w:lineRule="exact"/>
              <w:ind w:left="840"/>
              <w:jc w:val="left"/>
            </w:pPr>
            <w:r>
              <w:rPr>
                <w:color w:val="000000"/>
              </w:rPr>
              <w:t>ФГИС ЕГРН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4342" w:h="470" w:wrap="around" w:vAnchor="page" w:hAnchor="page" w:x="1256" w:y="866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342" w:h="470" w:wrap="around" w:vAnchor="page" w:hAnchor="page" w:x="1256" w:y="8664"/>
              <w:shd w:val="clear" w:color="auto" w:fill="auto"/>
              <w:spacing w:after="0" w:line="100" w:lineRule="exact"/>
            </w:pPr>
            <w:r>
              <w:rPr>
                <w:rStyle w:val="5pt"/>
                <w:color w:val="000000"/>
              </w:rPr>
              <w:t>(полное нацмене, пне должности)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4342" w:h="470" w:wrap="around" w:vAnchor="page" w:hAnchor="page" w:x="1256" w:y="8664"/>
              <w:shd w:val="clear" w:color="auto" w:fill="auto"/>
              <w:spacing w:after="0" w:line="100" w:lineRule="exact"/>
              <w:ind w:left="1800"/>
              <w:jc w:val="left"/>
            </w:pPr>
            <w:r>
              <w:rPr>
                <w:rStyle w:val="5pt"/>
                <w:color w:val="000000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framePr w:w="14342" w:h="470" w:wrap="around" w:vAnchor="page" w:hAnchor="page" w:x="1256" w:y="8664"/>
              <w:rPr>
                <w:color w:val="auto"/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4342" w:h="470" w:wrap="around" w:vAnchor="page" w:hAnchor="page" w:x="1256" w:y="8664"/>
              <w:shd w:val="clear" w:color="auto" w:fill="auto"/>
              <w:spacing w:after="0" w:line="100" w:lineRule="exact"/>
              <w:ind w:left="220"/>
              <w:jc w:val="left"/>
            </w:pPr>
            <w:r>
              <w:rPr>
                <w:rStyle w:val="5pt"/>
                <w:color w:val="000000"/>
              </w:rPr>
              <w:t>инициалы, фамилии)</w:t>
            </w:r>
          </w:p>
        </w:tc>
      </w:tr>
    </w:tbl>
    <w:p w:rsidR="00000000" w:rsidRDefault="00A126D4">
      <w:pPr>
        <w:pStyle w:val="a7"/>
        <w:framePr w:wrap="around" w:vAnchor="page" w:hAnchor="page" w:x="8230" w:y="9374"/>
        <w:shd w:val="clear" w:color="auto" w:fill="auto"/>
        <w:spacing w:line="160" w:lineRule="exact"/>
      </w:pPr>
      <w:r>
        <w:rPr>
          <w:rStyle w:val="a6"/>
          <w:color w:val="000000"/>
        </w:rPr>
        <w:t>М.П.</w:t>
      </w:r>
    </w:p>
    <w:p w:rsidR="00000000" w:rsidRDefault="00A126D4">
      <w:pPr>
        <w:rPr>
          <w:color w:val="auto"/>
          <w:sz w:val="2"/>
          <w:szCs w:val="2"/>
        </w:rPr>
        <w:sectPr w:rsidR="00000000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126D4">
      <w:pPr>
        <w:pStyle w:val="a4"/>
        <w:framePr w:w="13872" w:h="744" w:hRule="exact" w:wrap="around" w:vAnchor="page" w:hAnchor="page" w:x="1484" w:y="1093"/>
        <w:shd w:val="clear" w:color="auto" w:fill="auto"/>
        <w:spacing w:after="10" w:line="160" w:lineRule="exact"/>
        <w:ind w:right="20"/>
      </w:pPr>
      <w:r>
        <w:rPr>
          <w:color w:val="000000"/>
          <w:u w:val="single"/>
        </w:rPr>
        <w:lastRenderedPageBreak/>
        <w:t>Управление Федеральной службы государственной регистрации, кадастра и капготжЬии по Брянской области</w:t>
      </w:r>
    </w:p>
    <w:p w:rsidR="00000000" w:rsidRDefault="00A126D4">
      <w:pPr>
        <w:pStyle w:val="20"/>
        <w:framePr w:w="13872" w:h="744" w:hRule="exact" w:wrap="around" w:vAnchor="page" w:hAnchor="page" w:x="1484" w:y="1093"/>
        <w:shd w:val="clear" w:color="auto" w:fill="auto"/>
        <w:spacing w:before="0" w:after="171" w:line="100" w:lineRule="exact"/>
        <w:ind w:right="20"/>
      </w:pPr>
      <w:r>
        <w:rPr>
          <w:rStyle w:val="2"/>
          <w:color w:val="000000"/>
        </w:rPr>
        <w:t>полное наименование органа регистрации нрав</w:t>
      </w:r>
    </w:p>
    <w:p w:rsidR="00000000" w:rsidRDefault="00A126D4">
      <w:pPr>
        <w:pStyle w:val="a4"/>
        <w:framePr w:w="13872" w:h="744" w:hRule="exact" w:wrap="around" w:vAnchor="page" w:hAnchor="page" w:x="1484" w:y="1093"/>
        <w:shd w:val="clear" w:color="auto" w:fill="auto"/>
        <w:spacing w:after="0" w:line="160" w:lineRule="exact"/>
        <w:ind w:right="20"/>
      </w:pPr>
      <w:r>
        <w:rPr>
          <w:rStyle w:val="1"/>
          <w:color w:val="000000"/>
        </w:rPr>
        <w:t>Выписка из Единого государственного реестра недвижимости об основных характеристика</w:t>
      </w:r>
      <w:r>
        <w:rPr>
          <w:rStyle w:val="1"/>
          <w:color w:val="000000"/>
        </w:rPr>
        <w:t>х и зарегистрированных правах на объект недвижимости</w:t>
      </w:r>
    </w:p>
    <w:p w:rsidR="00000000" w:rsidRDefault="00A126D4">
      <w:pPr>
        <w:pStyle w:val="a7"/>
        <w:framePr w:w="13781" w:h="888" w:hRule="exact" w:wrap="around" w:vAnchor="page" w:hAnchor="page" w:x="1527" w:y="2303"/>
        <w:shd w:val="clear" w:color="auto" w:fill="auto"/>
        <w:spacing w:line="283" w:lineRule="exact"/>
        <w:ind w:right="4360" w:firstLine="4380"/>
      </w:pPr>
      <w:r>
        <w:rPr>
          <w:rStyle w:val="a6"/>
          <w:color w:val="000000"/>
        </w:rPr>
        <w:t>Сведения об основных характеристиках объекта недвижимости В Единый государственный реестр недвижимости внесены следующие сведения:</w:t>
      </w:r>
    </w:p>
    <w:p w:rsidR="00000000" w:rsidRDefault="00A126D4">
      <w:pPr>
        <w:pStyle w:val="a7"/>
        <w:framePr w:w="13781" w:h="888" w:hRule="exact" w:wrap="around" w:vAnchor="page" w:hAnchor="page" w:x="1527" w:y="2303"/>
        <w:shd w:val="clear" w:color="auto" w:fill="auto"/>
        <w:tabs>
          <w:tab w:val="right" w:leader="underscore" w:pos="13090"/>
          <w:tab w:val="right" w:pos="13205"/>
          <w:tab w:val="right" w:pos="13670"/>
          <w:tab w:val="right" w:pos="13781"/>
        </w:tabs>
        <w:spacing w:line="160" w:lineRule="exact"/>
        <w:jc w:val="both"/>
      </w:pPr>
      <w:r>
        <w:rPr>
          <w:rStyle w:val="a6"/>
          <w:color w:val="000000"/>
        </w:rPr>
        <w:tab/>
        <w:t xml:space="preserve"> Раздел</w:t>
      </w:r>
      <w:r>
        <w:rPr>
          <w:rStyle w:val="a6"/>
          <w:color w:val="000000"/>
        </w:rPr>
        <w:tab/>
        <w:t>1</w:t>
      </w:r>
      <w:r>
        <w:rPr>
          <w:rStyle w:val="a6"/>
          <w:color w:val="000000"/>
        </w:rPr>
        <w:tab/>
        <w:t>Лист</w:t>
      </w:r>
      <w:r>
        <w:rPr>
          <w:rStyle w:val="a6"/>
          <w:color w:val="000000"/>
        </w:rPr>
        <w:tab/>
        <w:t>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  <w:gridCol w:w="8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Земельный участок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вид объекта недвижимости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Лист№ 1 р</w:t>
            </w:r>
            <w:r>
              <w:rPr>
                <w:color w:val="000000"/>
              </w:rPr>
              <w:t>аздела 1 Всего листов раздела 1: 1 Всего разделов: 2 Всего листов выписки: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23 марта 2021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Кадастровый номер: 32:17:0000000:1382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Номер кадастрового квартала: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Дата присвоения кадастрового номера: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23.03.2021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Ранее присвоенный государств</w:t>
            </w:r>
            <w:r>
              <w:rPr>
                <w:color w:val="000000"/>
              </w:rPr>
              <w:t>енный учетный номер: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Адрес: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92" w:lineRule="exact"/>
              <w:ind w:left="40"/>
              <w:jc w:val="left"/>
            </w:pPr>
            <w:r>
              <w:rPr>
                <w:color w:val="000000"/>
              </w:rPr>
              <w:t>Российская Федерация, Брянская область, Навлинский муниципальный район, Синезерское сельское поселение, с Журавка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Площадь: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95432+/- 108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Кадастровая стоимость, руб: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не определена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97" w:lineRule="exact"/>
              <w:ind w:left="60"/>
              <w:jc w:val="left"/>
            </w:pPr>
            <w:r>
              <w:rPr>
                <w:color w:val="000000"/>
              </w:rPr>
              <w:t>Кадастровые номера располож</w:t>
            </w:r>
            <w:r>
              <w:rPr>
                <w:color w:val="000000"/>
              </w:rPr>
              <w:t>енных в пределах земельного участка объектов недвижимости: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32:17:0000000:617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Категория земель: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Виды разрешенного использования: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color w:val="000000"/>
              </w:rPr>
              <w:t>выращивание сельскохозяйственной продукции; для сельскохозяйственного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 xml:space="preserve">Статус записи об </w:t>
            </w:r>
            <w:r>
              <w:rPr>
                <w:color w:val="000000"/>
              </w:rPr>
              <w:t>объекте недвижимости: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 об объекте недвижимости имеют статус "актуальные"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Особые отметки: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Сведения, необходимые для заполнения раздела: 2 - Сведения о зарегистрированных правах, 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Получатель выписки: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92" w:lineRule="exact"/>
              <w:jc w:val="both"/>
            </w:pPr>
            <w:r>
              <w:rPr>
                <w:color w:val="000000"/>
              </w:rPr>
              <w:t>Солодухин Николаи Николаевич (предст</w:t>
            </w:r>
            <w:r>
              <w:rPr>
                <w:color w:val="000000"/>
              </w:rPr>
              <w:t>авитель правообладателя),</w:t>
            </w:r>
          </w:p>
          <w:p w:rsidR="00000000" w:rsidRDefault="00A126D4">
            <w:pPr>
              <w:pStyle w:val="a4"/>
              <w:framePr w:w="13838" w:h="5266" w:wrap="around" w:vAnchor="page" w:hAnchor="page" w:x="1512" w:y="3181"/>
              <w:shd w:val="clear" w:color="auto" w:fill="auto"/>
              <w:spacing w:after="0" w:line="192" w:lineRule="exact"/>
              <w:ind w:left="40"/>
              <w:jc w:val="left"/>
            </w:pPr>
            <w:r>
              <w:rPr>
                <w:color w:val="000000"/>
              </w:rPr>
              <w:t>Правообладатель: Отдел по управлению муниципальным имуществом администрации Навлинского района Брянской области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854"/>
        <w:gridCol w:w="4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43" w:h="504" w:wrap="around" w:vAnchor="page" w:hAnchor="page" w:x="1488" w:y="10511"/>
              <w:rPr>
                <w:color w:val="auto"/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43" w:h="504" w:wrap="around" w:vAnchor="page" w:hAnchor="page" w:x="1488" w:y="10511"/>
              <w:rPr>
                <w:color w:val="auto"/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3843" w:h="504" w:wrap="around" w:vAnchor="page" w:hAnchor="page" w:x="1488" w:y="1051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504" w:wrap="around" w:vAnchor="page" w:hAnchor="page" w:x="1488" w:y="1051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полное наименование должности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504" w:wrap="around" w:vAnchor="page" w:hAnchor="page" w:x="1488" w:y="1051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504" w:wrap="around" w:vAnchor="page" w:hAnchor="page" w:x="1488" w:y="10511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000000" w:rsidRDefault="00A126D4">
      <w:pPr>
        <w:pStyle w:val="a9"/>
        <w:framePr w:wrap="around" w:vAnchor="page" w:hAnchor="page" w:x="8458" w:y="11063"/>
        <w:shd w:val="clear" w:color="auto" w:fill="auto"/>
        <w:spacing w:line="130" w:lineRule="exact"/>
        <w:ind w:left="20"/>
      </w:pPr>
      <w:r>
        <w:rPr>
          <w:rStyle w:val="a8"/>
          <w:color w:val="000000"/>
        </w:rPr>
        <w:t>МП.</w:t>
      </w:r>
    </w:p>
    <w:p w:rsidR="00000000" w:rsidRDefault="00A126D4">
      <w:pPr>
        <w:rPr>
          <w:color w:val="auto"/>
          <w:sz w:val="2"/>
          <w:szCs w:val="2"/>
        </w:rPr>
        <w:sectPr w:rsidR="00000000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126D4">
      <w:pPr>
        <w:pStyle w:val="a4"/>
        <w:framePr w:w="14069" w:h="744" w:hRule="exact" w:wrap="around" w:vAnchor="page" w:hAnchor="page" w:x="1385" w:y="1098"/>
        <w:shd w:val="clear" w:color="auto" w:fill="auto"/>
        <w:spacing w:after="10" w:line="160" w:lineRule="exact"/>
        <w:ind w:left="140"/>
      </w:pPr>
      <w:r>
        <w:rPr>
          <w:color w:val="000000"/>
          <w:u w:val="single"/>
        </w:rPr>
        <w:lastRenderedPageBreak/>
        <w:t>Управление Федеральной с</w:t>
      </w:r>
      <w:r>
        <w:rPr>
          <w:color w:val="000000"/>
          <w:u w:val="single"/>
        </w:rPr>
        <w:t>лужбы государственной пег нет папии. кадастра и каптогоаФии по Брянской области</w:t>
      </w:r>
    </w:p>
    <w:p w:rsidR="00000000" w:rsidRDefault="00A126D4">
      <w:pPr>
        <w:pStyle w:val="20"/>
        <w:framePr w:w="14069" w:h="744" w:hRule="exact" w:wrap="around" w:vAnchor="page" w:hAnchor="page" w:x="1385" w:y="1098"/>
        <w:shd w:val="clear" w:color="auto" w:fill="auto"/>
        <w:spacing w:before="0" w:after="162" w:line="100" w:lineRule="exact"/>
        <w:ind w:left="140"/>
      </w:pPr>
      <w:r>
        <w:rPr>
          <w:rStyle w:val="2"/>
          <w:color w:val="000000"/>
        </w:rPr>
        <w:t>полное наименование органа регистрации прав</w:t>
      </w:r>
    </w:p>
    <w:p w:rsidR="00000000" w:rsidRDefault="00A126D4">
      <w:pPr>
        <w:pStyle w:val="a4"/>
        <w:framePr w:w="14069" w:h="744" w:hRule="exact" w:wrap="around" w:vAnchor="page" w:hAnchor="page" w:x="1385" w:y="1098"/>
        <w:shd w:val="clear" w:color="auto" w:fill="auto"/>
        <w:spacing w:after="0" w:line="160" w:lineRule="exact"/>
        <w:ind w:left="140"/>
      </w:pPr>
      <w:r>
        <w:rPr>
          <w:rStyle w:val="1"/>
          <w:color w:val="00000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</w:t>
      </w:r>
      <w:r>
        <w:rPr>
          <w:rStyle w:val="1"/>
          <w:color w:val="000000"/>
        </w:rPr>
        <w:t>сти</w:t>
      </w:r>
    </w:p>
    <w:p w:rsidR="00000000" w:rsidRDefault="00A126D4">
      <w:pPr>
        <w:pStyle w:val="a4"/>
        <w:framePr w:w="14069" w:h="600" w:hRule="exact" w:wrap="around" w:vAnchor="page" w:hAnchor="page" w:x="1385" w:y="2304"/>
        <w:shd w:val="clear" w:color="auto" w:fill="auto"/>
        <w:spacing w:after="0" w:line="288" w:lineRule="exact"/>
        <w:ind w:left="20" w:right="4580" w:firstLine="4420"/>
        <w:jc w:val="left"/>
      </w:pPr>
      <w:r>
        <w:rPr>
          <w:rStyle w:val="1"/>
          <w:color w:val="000000"/>
        </w:rPr>
        <w:t>Сведения об основных характеристиках объекта недвижимости В Единый государственный реестр недвижимости внесены следующие сведения:</w:t>
      </w:r>
    </w:p>
    <w:p w:rsidR="00000000" w:rsidRDefault="00A126D4">
      <w:pPr>
        <w:pStyle w:val="a7"/>
        <w:framePr w:w="1205" w:h="317" w:hRule="exact" w:wrap="around" w:vAnchor="page" w:hAnchor="page" w:x="14024" w:y="2913"/>
        <w:shd w:val="clear" w:color="auto" w:fill="auto"/>
        <w:spacing w:line="288" w:lineRule="exact"/>
      </w:pPr>
      <w:r>
        <w:rPr>
          <w:rStyle w:val="a6"/>
          <w:color w:val="000000"/>
        </w:rPr>
        <w:t>Раздел 1 Лист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86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3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Земельный участок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вид объекта недвижимости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Лист № 1 раздела 1 Всего листов раздела 1: 1 Всего разделов</w:t>
            </w:r>
            <w:r>
              <w:rPr>
                <w:color w:val="000000"/>
              </w:rPr>
              <w:t>: 2 Всего листов выписки: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80"/>
              <w:jc w:val="left"/>
            </w:pPr>
            <w:r>
              <w:rPr>
                <w:color w:val="000000"/>
              </w:rPr>
              <w:t>20 февраля 2021г.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Кадастровый номер: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32:17:0200501:329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Помер кадастрового квартала: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32:17:0200501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Дата присвоения кадастрового номера: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20.02.2021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Ранее присвоенный государственный учетный номер: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Адрес: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92" w:lineRule="exact"/>
              <w:ind w:left="40"/>
              <w:jc w:val="left"/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оссийская Федерация, Брянская область, Навлинский муниципальный район, Алешинское сельское поселение, п. Гавань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Площадь: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1680+/- 14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Кадастровая стоимость, руб: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не определена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97" w:lineRule="exact"/>
              <w:ind w:left="100"/>
              <w:jc w:val="left"/>
            </w:pPr>
            <w:r>
              <w:rPr>
                <w:color w:val="000000"/>
              </w:rPr>
              <w:t>Кадастровые номера расположенных в пределах земельного участка объектов недвижи</w:t>
            </w:r>
            <w:r>
              <w:rPr>
                <w:color w:val="000000"/>
              </w:rPr>
              <w:t>мости: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Категория земель: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Виды разрешенного использования: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line="160" w:lineRule="exact"/>
              <w:jc w:val="both"/>
            </w:pPr>
            <w:r>
              <w:rPr>
                <w:color w:val="000000"/>
              </w:rPr>
              <w:t>растениеводческие фермы;</w:t>
            </w:r>
          </w:p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before="60" w:after="0" w:line="160" w:lineRule="exact"/>
              <w:jc w:val="both"/>
            </w:pPr>
            <w:r>
              <w:rPr>
                <w:color w:val="000000"/>
              </w:rPr>
              <w:t>для иных видов использования, характерных для населенных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Статус записи об объекте недвижимости: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 об объекте не</w:t>
            </w:r>
            <w:r>
              <w:rPr>
                <w:color w:val="000000"/>
              </w:rPr>
              <w:t>движимости имеют статус "актуальные"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Особые отметки: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Сведения, необходимые для заполнения раздела: 2 - Сведения о зарегистрированных правах, 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color w:val="000000"/>
              </w:rPr>
              <w:t>Получатель выписки: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92" w:lineRule="exact"/>
              <w:jc w:val="both"/>
            </w:pPr>
            <w:r>
              <w:rPr>
                <w:color w:val="000000"/>
              </w:rPr>
              <w:t>Солодухин Николай Николаевич (представитель правообладателя),</w:t>
            </w:r>
          </w:p>
          <w:p w:rsidR="00000000" w:rsidRDefault="00A126D4">
            <w:pPr>
              <w:pStyle w:val="a4"/>
              <w:framePr w:w="13886" w:h="5261" w:wrap="around" w:vAnchor="page" w:hAnchor="page" w:x="1390" w:y="3186"/>
              <w:shd w:val="clear" w:color="auto" w:fill="auto"/>
              <w:spacing w:after="0" w:line="192" w:lineRule="exact"/>
              <w:ind w:left="40"/>
              <w:jc w:val="left"/>
            </w:pPr>
            <w:r>
              <w:rPr>
                <w:color w:val="000000"/>
              </w:rPr>
              <w:t>Правообладатель: О</w:t>
            </w:r>
            <w:r>
              <w:rPr>
                <w:color w:val="000000"/>
              </w:rPr>
              <w:t>тдел по управлению муниципальным имуществом администрации Навлинского района Брянской области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3864"/>
        <w:gridCol w:w="4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43" w:h="499" w:wrap="around" w:vAnchor="page" w:hAnchor="page" w:x="1433" w:y="10516"/>
              <w:rPr>
                <w:color w:val="auto"/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43" w:h="499" w:wrap="around" w:vAnchor="page" w:hAnchor="page" w:x="1433" w:y="10516"/>
              <w:rPr>
                <w:color w:val="auto"/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3843" w:h="499" w:wrap="around" w:vAnchor="page" w:hAnchor="page" w:x="1433" w:y="1051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499" w:wrap="around" w:vAnchor="page" w:hAnchor="page" w:x="1433" w:y="1051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полное наименование должности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499" w:wrap="around" w:vAnchor="page" w:hAnchor="page" w:x="1433" w:y="1051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3" w:h="499" w:wrap="around" w:vAnchor="page" w:hAnchor="page" w:x="1433" w:y="1051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000000" w:rsidRDefault="00A126D4">
      <w:pPr>
        <w:pStyle w:val="a9"/>
        <w:framePr w:wrap="around" w:vAnchor="page" w:hAnchor="page" w:x="8393" w:y="11068"/>
        <w:shd w:val="clear" w:color="auto" w:fill="auto"/>
        <w:spacing w:line="130" w:lineRule="exact"/>
        <w:ind w:left="20"/>
      </w:pPr>
      <w:r>
        <w:rPr>
          <w:rStyle w:val="a8"/>
          <w:color w:val="000000"/>
        </w:rPr>
        <w:t>МП.</w:t>
      </w:r>
    </w:p>
    <w:p w:rsidR="00000000" w:rsidRDefault="00A126D4">
      <w:pPr>
        <w:rPr>
          <w:color w:val="auto"/>
          <w:sz w:val="2"/>
          <w:szCs w:val="2"/>
        </w:rPr>
        <w:sectPr w:rsidR="00000000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126D4">
      <w:pPr>
        <w:pStyle w:val="a4"/>
        <w:framePr w:w="14093" w:h="384" w:hRule="exact" w:wrap="around" w:vAnchor="page" w:hAnchor="page" w:x="1373" w:y="877"/>
        <w:shd w:val="clear" w:color="auto" w:fill="auto"/>
        <w:spacing w:after="15" w:line="160" w:lineRule="exact"/>
        <w:ind w:left="200"/>
      </w:pPr>
      <w:r>
        <w:rPr>
          <w:color w:val="000000"/>
          <w:u w:val="single"/>
        </w:rPr>
        <w:lastRenderedPageBreak/>
        <w:t xml:space="preserve">Управление Федеральной службы </w:t>
      </w:r>
      <w:r>
        <w:rPr>
          <w:color w:val="000000"/>
          <w:u w:val="single"/>
          <w:lang w:val="en-US" w:eastAsia="en-US"/>
        </w:rPr>
        <w:t xml:space="preserve">i </w:t>
      </w:r>
      <w:r>
        <w:rPr>
          <w:color w:val="000000"/>
          <w:u w:val="single"/>
        </w:rPr>
        <w:t>оеулапеч венной пегистпаиии. кадастр</w:t>
      </w:r>
      <w:r>
        <w:rPr>
          <w:color w:val="000000"/>
          <w:u w:val="single"/>
        </w:rPr>
        <w:t>а и катогптЬии по Брянской области</w:t>
      </w:r>
    </w:p>
    <w:p w:rsidR="00000000" w:rsidRDefault="00A126D4">
      <w:pPr>
        <w:pStyle w:val="20"/>
        <w:framePr w:w="14093" w:h="384" w:hRule="exact" w:wrap="around" w:vAnchor="page" w:hAnchor="page" w:x="1373" w:y="877"/>
        <w:shd w:val="clear" w:color="auto" w:fill="auto"/>
        <w:spacing w:before="0" w:after="0" w:line="100" w:lineRule="exact"/>
        <w:ind w:left="200"/>
      </w:pPr>
      <w:r>
        <w:rPr>
          <w:rStyle w:val="2"/>
          <w:color w:val="000000"/>
        </w:rPr>
        <w:t>полное наименование органа регистрации прав</w:t>
      </w:r>
    </w:p>
    <w:p w:rsidR="00000000" w:rsidRDefault="00A126D4">
      <w:pPr>
        <w:pStyle w:val="a4"/>
        <w:framePr w:w="14093" w:h="245" w:hRule="exact" w:wrap="around" w:vAnchor="page" w:hAnchor="page" w:x="1373" w:y="1381"/>
        <w:shd w:val="clear" w:color="auto" w:fill="auto"/>
        <w:spacing w:after="0" w:line="160" w:lineRule="exact"/>
        <w:ind w:left="200"/>
      </w:pPr>
      <w:r>
        <w:rPr>
          <w:rStyle w:val="1"/>
          <w:color w:val="00000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000000" w:rsidRDefault="00A126D4">
      <w:pPr>
        <w:pStyle w:val="a4"/>
        <w:framePr w:w="14093" w:h="582" w:hRule="exact" w:wrap="around" w:vAnchor="page" w:hAnchor="page" w:x="1373" w:y="2103"/>
        <w:shd w:val="clear" w:color="auto" w:fill="auto"/>
        <w:spacing w:after="0" w:line="274" w:lineRule="exact"/>
        <w:ind w:left="40" w:right="4640" w:firstLine="4420"/>
        <w:jc w:val="left"/>
      </w:pPr>
      <w:r>
        <w:rPr>
          <w:rStyle w:val="1"/>
          <w:color w:val="000000"/>
        </w:rPr>
        <w:t>Сведения об основных характеристиках объе</w:t>
      </w:r>
      <w:r>
        <w:rPr>
          <w:rStyle w:val="1"/>
          <w:color w:val="000000"/>
        </w:rPr>
        <w:t>кта недвижимости В Единый государственный реестр недвижимости внесены следующие сведения:</w:t>
      </w:r>
    </w:p>
    <w:p w:rsidR="00000000" w:rsidRDefault="00A126D4">
      <w:pPr>
        <w:pStyle w:val="a7"/>
        <w:framePr w:w="1195" w:h="298" w:hRule="exact" w:wrap="around" w:vAnchor="page" w:hAnchor="page" w:x="13959" w:y="2679"/>
        <w:shd w:val="clear" w:color="auto" w:fill="auto"/>
        <w:spacing w:line="274" w:lineRule="exact"/>
      </w:pPr>
      <w:r>
        <w:rPr>
          <w:rStyle w:val="a6"/>
          <w:color w:val="000000"/>
        </w:rPr>
        <w:t>Раздел 1 Лист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2"/>
        <w:gridCol w:w="8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Земельный участок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вид объекта недвижимости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Лист № 1 раздела 1 Всего листов раздела 1: 1 Всего разделов: 2 Всего листов выписки: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80"/>
              <w:jc w:val="left"/>
            </w:pPr>
            <w:r>
              <w:rPr>
                <w:color w:val="000000"/>
              </w:rPr>
              <w:t>8 февраля 2021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80"/>
              <w:jc w:val="left"/>
            </w:pPr>
            <w:r>
              <w:rPr>
                <w:color w:val="000000"/>
              </w:rPr>
              <w:t>Кадастровый номер: 132:17:096031! :349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Номер кадастрового квартала: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32:17:0960311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Дата присвоения кадастрового номера: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08.02.202!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Ранее присвоенный государственный учетный номер: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Адрес: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206" w:lineRule="exact"/>
              <w:ind w:left="40"/>
              <w:jc w:val="left"/>
            </w:pPr>
            <w:r>
              <w:rPr>
                <w:color w:val="000000"/>
              </w:rPr>
              <w:t>Российская Федерация, Брянская область, Навли</w:t>
            </w:r>
            <w:r>
              <w:rPr>
                <w:color w:val="000000"/>
              </w:rPr>
              <w:t>нский муниципальный район, Навлинское городское поселение, рп Навля, ул Строителей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Площадь: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900 +/- 11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Кадастровая стоимость, руб: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не определена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color w:val="000000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данные отсутствуют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тегория земель: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Виды разрешенного использования: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color w:val="000000"/>
              </w:rPr>
              <w:t>для индивидуального жилищного строительства; для индивидуальной жилой застройки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Статус записи об объекте недвижимости: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 об объекте недвижимости имеют статус "актуальные"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собые отметки: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Сведения, необходимые для заполнения раздела: 2 - Сведения о зарегистрированных правах, 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color w:val="000000"/>
              </w:rPr>
              <w:t>Получатель выписки: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160" w:lineRule="exact"/>
              <w:jc w:val="both"/>
            </w:pPr>
            <w:r>
              <w:rPr>
                <w:color w:val="000000"/>
              </w:rPr>
              <w:t>Солодухин Николай Николаевич (представитель правообладателя),</w:t>
            </w:r>
          </w:p>
          <w:p w:rsidR="00000000" w:rsidRDefault="00A126D4">
            <w:pPr>
              <w:pStyle w:val="a4"/>
              <w:framePr w:w="13848" w:h="5285" w:wrap="around" w:vAnchor="page" w:hAnchor="page" w:x="1402" w:y="2946"/>
              <w:shd w:val="clear" w:color="auto" w:fill="auto"/>
              <w:spacing w:after="0" w:line="206" w:lineRule="exact"/>
              <w:ind w:left="40"/>
              <w:jc w:val="left"/>
            </w:pPr>
            <w:r>
              <w:rPr>
                <w:color w:val="000000"/>
              </w:rPr>
              <w:t>Правообладатель: Отдел по управлению муниципальным имущес</w:t>
            </w:r>
            <w:r>
              <w:rPr>
                <w:color w:val="000000"/>
              </w:rPr>
              <w:t>твом администрации Навлинского района Брянской области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883"/>
        <w:gridCol w:w="4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96" w:h="523" w:wrap="around" w:vAnchor="page" w:hAnchor="page" w:x="1378" w:y="10276"/>
              <w:rPr>
                <w:color w:val="auto"/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126D4">
            <w:pPr>
              <w:framePr w:w="13896" w:h="523" w:wrap="around" w:vAnchor="page" w:hAnchor="page" w:x="1378" w:y="10276"/>
              <w:rPr>
                <w:color w:val="auto"/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126D4">
            <w:pPr>
              <w:framePr w:w="13896" w:h="523" w:wrap="around" w:vAnchor="page" w:hAnchor="page" w:x="1378" w:y="1027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96" w:h="523" w:wrap="around" w:vAnchor="page" w:hAnchor="page" w:x="1378" w:y="1027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полное наименование должности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96" w:h="523" w:wrap="around" w:vAnchor="page" w:hAnchor="page" w:x="1378" w:y="1027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A126D4">
            <w:pPr>
              <w:pStyle w:val="a4"/>
              <w:framePr w:w="13896" w:h="523" w:wrap="around" w:vAnchor="page" w:hAnchor="page" w:x="1378" w:y="10276"/>
              <w:shd w:val="clear" w:color="auto" w:fill="auto"/>
              <w:spacing w:after="0" w:line="160" w:lineRule="exact"/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000000" w:rsidRDefault="00A126D4">
      <w:pPr>
        <w:pStyle w:val="22"/>
        <w:framePr w:wrap="around" w:vAnchor="page" w:hAnchor="page" w:x="8386" w:y="10847"/>
        <w:shd w:val="clear" w:color="auto" w:fill="auto"/>
        <w:spacing w:line="180" w:lineRule="exact"/>
      </w:pPr>
      <w:r>
        <w:rPr>
          <w:rStyle w:val="21"/>
          <w:color w:val="000000"/>
        </w:rPr>
        <w:t>МП</w:t>
      </w:r>
    </w:p>
    <w:p w:rsidR="00A126D4" w:rsidRDefault="00A126D4">
      <w:pPr>
        <w:rPr>
          <w:color w:val="auto"/>
          <w:sz w:val="2"/>
          <w:szCs w:val="2"/>
        </w:rPr>
      </w:pPr>
    </w:p>
    <w:sectPr w:rsidR="00A126D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7"/>
    <w:rsid w:val="009C0217"/>
    <w:rsid w:val="00A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5"/>
      <w:sz w:val="16"/>
      <w:szCs w:val="1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5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4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a8">
    <w:name w:val="Колонтитул_"/>
    <w:basedOn w:val="a0"/>
    <w:link w:val="a9"/>
    <w:uiPriority w:val="99"/>
    <w:rPr>
      <w:rFonts w:ascii="Times New Roman" w:hAnsi="Times New Roman" w:cs="Times New Roman"/>
      <w:spacing w:val="11"/>
      <w:sz w:val="13"/>
      <w:szCs w:val="13"/>
      <w:u w:val="none"/>
    </w:rPr>
  </w:style>
  <w:style w:type="character" w:customStyle="1" w:styleId="1pt">
    <w:name w:val="Колонтитул + Интервал 1 pt"/>
    <w:basedOn w:val="a8"/>
    <w:uiPriority w:val="99"/>
    <w:rPr>
      <w:rFonts w:ascii="Times New Roman" w:hAnsi="Times New Roman" w:cs="Times New Roman"/>
      <w:spacing w:val="32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aa">
    <w:name w:val="Подпись к таблице + Полужирный"/>
    <w:aliases w:val="Интервал 0 pt"/>
    <w:basedOn w:val="a6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ab">
    <w:name w:val="Основной текст + Полужирный"/>
    <w:aliases w:val="Интервал 0 pt2"/>
    <w:basedOn w:val="1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5pt">
    <w:name w:val="Основной текст + 5 pt"/>
    <w:aliases w:val="Интервал 0 pt1"/>
    <w:basedOn w:val="1"/>
    <w:uiPriority w:val="99"/>
    <w:rPr>
      <w:rFonts w:ascii="Times New Roman" w:hAnsi="Times New Roman" w:cs="Times New Roman"/>
      <w:spacing w:val="4"/>
      <w:sz w:val="10"/>
      <w:szCs w:val="10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pacing w:val="6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color w:val="auto"/>
      <w:spacing w:val="4"/>
      <w:sz w:val="10"/>
      <w:szCs w:val="1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pacing w:val="5"/>
      <w:sz w:val="16"/>
      <w:szCs w:val="1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b/>
      <w:bCs/>
      <w:color w:val="auto"/>
      <w:spacing w:val="9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5"/>
      <w:sz w:val="16"/>
      <w:szCs w:val="1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5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4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a8">
    <w:name w:val="Колонтитул_"/>
    <w:basedOn w:val="a0"/>
    <w:link w:val="a9"/>
    <w:uiPriority w:val="99"/>
    <w:rPr>
      <w:rFonts w:ascii="Times New Roman" w:hAnsi="Times New Roman" w:cs="Times New Roman"/>
      <w:spacing w:val="11"/>
      <w:sz w:val="13"/>
      <w:szCs w:val="13"/>
      <w:u w:val="none"/>
    </w:rPr>
  </w:style>
  <w:style w:type="character" w:customStyle="1" w:styleId="1pt">
    <w:name w:val="Колонтитул + Интервал 1 pt"/>
    <w:basedOn w:val="a8"/>
    <w:uiPriority w:val="99"/>
    <w:rPr>
      <w:rFonts w:ascii="Times New Roman" w:hAnsi="Times New Roman" w:cs="Times New Roman"/>
      <w:spacing w:val="32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aa">
    <w:name w:val="Подпись к таблице + Полужирный"/>
    <w:aliases w:val="Интервал 0 pt"/>
    <w:basedOn w:val="a6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ab">
    <w:name w:val="Основной текст + Полужирный"/>
    <w:aliases w:val="Интервал 0 pt2"/>
    <w:basedOn w:val="1"/>
    <w:uiPriority w:val="99"/>
    <w:rPr>
      <w:rFonts w:ascii="Times New Roman" w:hAnsi="Times New Roman" w:cs="Times New Roman"/>
      <w:b/>
      <w:bCs/>
      <w:spacing w:val="9"/>
      <w:sz w:val="16"/>
      <w:szCs w:val="16"/>
      <w:u w:val="none"/>
    </w:rPr>
  </w:style>
  <w:style w:type="character" w:customStyle="1" w:styleId="5pt">
    <w:name w:val="Основной текст + 5 pt"/>
    <w:aliases w:val="Интервал 0 pt1"/>
    <w:basedOn w:val="1"/>
    <w:uiPriority w:val="99"/>
    <w:rPr>
      <w:rFonts w:ascii="Times New Roman" w:hAnsi="Times New Roman" w:cs="Times New Roman"/>
      <w:spacing w:val="4"/>
      <w:sz w:val="10"/>
      <w:szCs w:val="10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pacing w:val="6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color w:val="auto"/>
      <w:spacing w:val="4"/>
      <w:sz w:val="10"/>
      <w:szCs w:val="1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pacing w:val="5"/>
      <w:sz w:val="16"/>
      <w:szCs w:val="1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b/>
      <w:bCs/>
      <w:color w:val="auto"/>
      <w:spacing w:val="9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2021-05-20T08:58:00Z</dcterms:created>
  <dcterms:modified xsi:type="dcterms:W3CDTF">2021-05-20T08:58:00Z</dcterms:modified>
</cp:coreProperties>
</file>