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A1" w:rsidRDefault="003E7BA1" w:rsidP="00682471">
      <w:pPr>
        <w:pStyle w:val="a3"/>
        <w:jc w:val="center"/>
        <w:rPr>
          <w:rFonts w:ascii="Arial" w:hAnsi="Arial" w:cs="Arial"/>
          <w:b/>
          <w:color w:val="548DD4" w:themeColor="text2" w:themeTint="99"/>
          <w:sz w:val="44"/>
          <w:szCs w:val="44"/>
        </w:rPr>
      </w:pPr>
      <w:r>
        <w:rPr>
          <w:rFonts w:ascii="Arial" w:hAnsi="Arial" w:cs="Arial"/>
          <w:b/>
          <w:noProof/>
          <w:color w:val="548DD4" w:themeColor="text2" w:themeTint="99"/>
          <w:sz w:val="44"/>
          <w:szCs w:val="44"/>
          <w:lang w:eastAsia="ru-RU"/>
        </w:rPr>
        <w:drawing>
          <wp:inline distT="0" distB="0" distL="0" distR="0">
            <wp:extent cx="4572000" cy="2877922"/>
            <wp:effectExtent l="0" t="0" r="0" b="0"/>
            <wp:docPr id="5" name="Рисунок 5" descr="C:\Users\123\Desktop\always_saving_g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always_saving_go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895" cy="288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BA1">
        <w:rPr>
          <w:rFonts w:ascii="Arial" w:hAnsi="Arial" w:cs="Arial"/>
          <w:b/>
          <w:color w:val="548DD4" w:themeColor="text2" w:themeTint="99"/>
          <w:sz w:val="44"/>
          <w:szCs w:val="44"/>
        </w:rPr>
        <w:t xml:space="preserve"> </w:t>
      </w:r>
    </w:p>
    <w:p w:rsidR="00B0342C" w:rsidRPr="003E7BA1" w:rsidRDefault="00682471" w:rsidP="00682471">
      <w:pPr>
        <w:pStyle w:val="a3"/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3E7BA1">
        <w:rPr>
          <w:rFonts w:ascii="Arial" w:hAnsi="Arial" w:cs="Arial"/>
          <w:b/>
          <w:color w:val="C00000"/>
          <w:sz w:val="44"/>
          <w:szCs w:val="44"/>
        </w:rPr>
        <w:t>« Добро без границ»</w:t>
      </w:r>
    </w:p>
    <w:p w:rsidR="00682471" w:rsidRDefault="00682471" w:rsidP="00682471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9D4BE3" wp14:editId="49751CC7">
            <wp:simplePos x="0" y="0"/>
            <wp:positionH relativeFrom="column">
              <wp:posOffset>230505</wp:posOffset>
            </wp:positionH>
            <wp:positionV relativeFrom="paragraph">
              <wp:posOffset>141605</wp:posOffset>
            </wp:positionV>
            <wp:extent cx="2714625" cy="3225165"/>
            <wp:effectExtent l="0" t="0" r="9525" b="0"/>
            <wp:wrapSquare wrapText="bothSides"/>
            <wp:docPr id="1" name="Рисунок 1" descr="C:\Users\123\Desktop\Добро без границ 20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Добро без границ 2020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471" w:rsidRPr="008E2A15" w:rsidRDefault="00A80EA4" w:rsidP="008E2A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8D8E3C3" wp14:editId="63A6A121">
            <wp:simplePos x="0" y="0"/>
            <wp:positionH relativeFrom="column">
              <wp:posOffset>1314450</wp:posOffset>
            </wp:positionH>
            <wp:positionV relativeFrom="paragraph">
              <wp:posOffset>1769745</wp:posOffset>
            </wp:positionV>
            <wp:extent cx="2362200" cy="3149600"/>
            <wp:effectExtent l="0" t="0" r="0" b="0"/>
            <wp:wrapSquare wrapText="bothSides"/>
            <wp:docPr id="2" name="Рисунок 2" descr="IMG 20191225 113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20191225 1138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471" w:rsidRPr="008E2A15">
        <w:rPr>
          <w:rFonts w:ascii="Times New Roman" w:hAnsi="Times New Roman" w:cs="Times New Roman"/>
          <w:sz w:val="28"/>
          <w:szCs w:val="28"/>
        </w:rPr>
        <w:t xml:space="preserve">По инициативе комиссии по делам несовершеннолетних и защите их прав при Правительстве Брянской области с 10 декабря 2019 года по 15 января 2020 года в Брянской области проходила ежегодная благотворительная акция </w:t>
      </w:r>
      <w:r w:rsidR="00682471" w:rsidRPr="008E2A15">
        <w:rPr>
          <w:rFonts w:ascii="Times New Roman" w:hAnsi="Times New Roman" w:cs="Times New Roman"/>
          <w:b/>
          <w:i/>
          <w:sz w:val="28"/>
          <w:szCs w:val="28"/>
        </w:rPr>
        <w:t>«Добро без границ»</w:t>
      </w:r>
      <w:r w:rsidR="008E2A15" w:rsidRPr="008E2A15">
        <w:rPr>
          <w:rFonts w:ascii="Times New Roman" w:hAnsi="Times New Roman" w:cs="Times New Roman"/>
          <w:sz w:val="28"/>
          <w:szCs w:val="28"/>
        </w:rPr>
        <w:t>, цель которой -</w:t>
      </w:r>
      <w:r w:rsidR="00682471" w:rsidRPr="008E2A15">
        <w:rPr>
          <w:rFonts w:ascii="Times New Roman" w:hAnsi="Times New Roman" w:cs="Times New Roman"/>
          <w:sz w:val="28"/>
          <w:szCs w:val="28"/>
        </w:rPr>
        <w:t xml:space="preserve"> оказание помощи детям и подросткам, оказавшимся в трудной жизненной ситуации.</w:t>
      </w:r>
    </w:p>
    <w:p w:rsidR="00682471" w:rsidRPr="008E2A15" w:rsidRDefault="00682471" w:rsidP="008E2A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A15">
        <w:rPr>
          <w:rFonts w:ascii="Times New Roman" w:hAnsi="Times New Roman" w:cs="Times New Roman"/>
          <w:sz w:val="28"/>
          <w:szCs w:val="28"/>
        </w:rPr>
        <w:t xml:space="preserve">В Навлинском районе активное участие в акции приняли коллективы  администрации района, </w:t>
      </w:r>
      <w:proofErr w:type="spellStart"/>
      <w:r w:rsidR="008E2A15" w:rsidRPr="008E2A15">
        <w:rPr>
          <w:rFonts w:ascii="Times New Roman" w:hAnsi="Times New Roman" w:cs="Times New Roman"/>
          <w:sz w:val="28"/>
          <w:szCs w:val="28"/>
        </w:rPr>
        <w:t>ГКУ</w:t>
      </w:r>
      <w:proofErr w:type="spellEnd"/>
      <w:r w:rsidR="008E2A15" w:rsidRPr="008E2A15">
        <w:rPr>
          <w:rFonts w:ascii="Times New Roman" w:hAnsi="Times New Roman" w:cs="Times New Roman"/>
          <w:sz w:val="28"/>
          <w:szCs w:val="28"/>
        </w:rPr>
        <w:t xml:space="preserve"> «Центр занятости населения  Навлинского района», общеобразовательных учреждений,  жители района </w:t>
      </w:r>
      <w:r w:rsidRPr="008E2A15">
        <w:rPr>
          <w:rFonts w:ascii="Times New Roman" w:hAnsi="Times New Roman" w:cs="Times New Roman"/>
          <w:sz w:val="28"/>
          <w:szCs w:val="28"/>
        </w:rPr>
        <w:t xml:space="preserve">депутаты. </w:t>
      </w:r>
    </w:p>
    <w:p w:rsidR="00682471" w:rsidRPr="008E2A15" w:rsidRDefault="00682471" w:rsidP="008E2A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A15">
        <w:rPr>
          <w:rFonts w:ascii="Times New Roman" w:hAnsi="Times New Roman" w:cs="Times New Roman"/>
          <w:sz w:val="28"/>
          <w:szCs w:val="28"/>
        </w:rPr>
        <w:t xml:space="preserve">Все собранные средства: тетради, ручки, </w:t>
      </w:r>
      <w:r w:rsidR="008E2A15" w:rsidRPr="008E2A15">
        <w:rPr>
          <w:rFonts w:ascii="Times New Roman" w:hAnsi="Times New Roman" w:cs="Times New Roman"/>
          <w:sz w:val="28"/>
          <w:szCs w:val="28"/>
        </w:rPr>
        <w:t>книги</w:t>
      </w:r>
      <w:r w:rsidR="008E2A15">
        <w:rPr>
          <w:rFonts w:ascii="Times New Roman" w:hAnsi="Times New Roman" w:cs="Times New Roman"/>
          <w:sz w:val="28"/>
          <w:szCs w:val="28"/>
        </w:rPr>
        <w:t>,</w:t>
      </w:r>
      <w:r w:rsidR="008E2A15" w:rsidRPr="008E2A15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8E2A15">
        <w:rPr>
          <w:rFonts w:ascii="Times New Roman" w:hAnsi="Times New Roman" w:cs="Times New Roman"/>
          <w:sz w:val="28"/>
          <w:szCs w:val="28"/>
        </w:rPr>
        <w:t>,</w:t>
      </w:r>
      <w:r w:rsidR="008E2A15" w:rsidRPr="008E2A15">
        <w:rPr>
          <w:rFonts w:ascii="Times New Roman" w:hAnsi="Times New Roman" w:cs="Times New Roman"/>
          <w:sz w:val="28"/>
          <w:szCs w:val="28"/>
        </w:rPr>
        <w:t xml:space="preserve"> </w:t>
      </w:r>
      <w:r w:rsidR="008E2A15">
        <w:rPr>
          <w:rFonts w:ascii="Times New Roman" w:hAnsi="Times New Roman" w:cs="Times New Roman"/>
          <w:sz w:val="28"/>
          <w:szCs w:val="28"/>
        </w:rPr>
        <w:t>карандаши,</w:t>
      </w:r>
      <w:r w:rsidRPr="008E2A15">
        <w:rPr>
          <w:rFonts w:ascii="Times New Roman" w:hAnsi="Times New Roman" w:cs="Times New Roman"/>
          <w:sz w:val="28"/>
          <w:szCs w:val="28"/>
        </w:rPr>
        <w:t xml:space="preserve"> одежда и обувь, продукты питания, предметы личной гигиены </w:t>
      </w:r>
      <w:r w:rsidR="008E2A15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8E2A15">
        <w:rPr>
          <w:rFonts w:ascii="Times New Roman" w:hAnsi="Times New Roman" w:cs="Times New Roman"/>
          <w:sz w:val="28"/>
          <w:szCs w:val="28"/>
        </w:rPr>
        <w:t xml:space="preserve">переданы в семьи, находящиеся в трудной жизненной ситуации,   проживающие на территории района и в Брянскую воспитательную колонию. </w:t>
      </w:r>
    </w:p>
    <w:p w:rsidR="003E7BA1" w:rsidRDefault="008E2A15" w:rsidP="008E2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Выражаем благодарность всем участникам акции </w:t>
      </w:r>
    </w:p>
    <w:p w:rsidR="00682471" w:rsidRPr="008E2A15" w:rsidRDefault="008E2A15" w:rsidP="008E2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оказанную помощь.</w:t>
      </w:r>
    </w:p>
    <w:p w:rsidR="00682471" w:rsidRDefault="00A80EA4" w:rsidP="00A80EA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0FF3479" wp14:editId="698CE7D0">
            <wp:extent cx="1238250" cy="1143000"/>
            <wp:effectExtent l="0" t="0" r="0" b="0"/>
            <wp:docPr id="4" name="Рисунок 4" descr="C:\Users\123\Desktop\hbO5JV12K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hbO5JV12KL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28" cy="1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34C2259" wp14:editId="5ACE8047">
                <wp:extent cx="304800" cy="304800"/>
                <wp:effectExtent l="0" t="0" r="0" b="0"/>
                <wp:docPr id="3" name="Прямоугольник 3" descr="https://sun9-45.userapi.com/c305607/v305607782/72dd/hbO5JV12KL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sun9-45.userapi.com/c305607/v305607782/72dd/hbO5JV12KL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F13cOUOAwAAFA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sectPr w:rsidR="00682471" w:rsidSect="00A80EA4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E9"/>
    <w:rsid w:val="00393A71"/>
    <w:rsid w:val="003E7BA1"/>
    <w:rsid w:val="00682471"/>
    <w:rsid w:val="008E2A15"/>
    <w:rsid w:val="00A80EA4"/>
    <w:rsid w:val="00A873E9"/>
    <w:rsid w:val="00B0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68247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82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68247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8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2020-01-14T06:42:00Z</dcterms:created>
  <dcterms:modified xsi:type="dcterms:W3CDTF">2020-01-14T14:41:00Z</dcterms:modified>
</cp:coreProperties>
</file>