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3C" w:rsidRDefault="00493250" w:rsidP="00493250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493250">
        <w:rPr>
          <w:rFonts w:ascii="Times New Roman" w:hAnsi="Times New Roman" w:cs="Times New Roman"/>
          <w:color w:val="C00000"/>
          <w:sz w:val="28"/>
          <w:szCs w:val="28"/>
        </w:rPr>
        <w:t>Акция «Дед Мороз в каждый дом»</w:t>
      </w:r>
    </w:p>
    <w:p w:rsidR="00493250" w:rsidRDefault="00493250" w:rsidP="00493250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493250" w:rsidRPr="00493250" w:rsidRDefault="00493250" w:rsidP="004932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преддверии Новогодних и Рождественских праздников сладкие подарки получили дети из семей, находящихся в трудной жизненной ситуации, предоставленные депутатом Брянской областной Думы Андреем Александровичем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Богатиковым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93250" w:rsidRDefault="00493250" w:rsidP="004932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250" w:rsidRPr="00493250" w:rsidRDefault="00B908DD" w:rsidP="004932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2" name="Рисунок 2" descr="C:\Users\123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3250" w:rsidRPr="0049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03"/>
    <w:rsid w:val="00493250"/>
    <w:rsid w:val="006D7F03"/>
    <w:rsid w:val="0074553C"/>
    <w:rsid w:val="00B9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2020-12-25T09:34:00Z</cp:lastPrinted>
  <dcterms:created xsi:type="dcterms:W3CDTF">2020-12-25T09:30:00Z</dcterms:created>
  <dcterms:modified xsi:type="dcterms:W3CDTF">2020-12-25T09:57:00Z</dcterms:modified>
</cp:coreProperties>
</file>