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АДМИНИСТРАЦИЯ НАВЛИНСКОГО РАЙОНА</w:t>
      </w:r>
    </w:p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ind w:firstLine="284"/>
        <w:jc w:val="center"/>
        <w:rPr>
          <w:bCs/>
        </w:rPr>
      </w:pPr>
      <w:r w:rsidRPr="00A2100D">
        <w:rPr>
          <w:b/>
        </w:rPr>
        <w:t>РАСПОРЯЖЕНИЕ</w:t>
      </w:r>
    </w:p>
    <w:p w:rsidR="007550DF" w:rsidRPr="00A2100D" w:rsidRDefault="007550DF" w:rsidP="00A2100D">
      <w:pPr>
        <w:spacing w:line="276" w:lineRule="auto"/>
        <w:rPr>
          <w:bCs/>
        </w:rPr>
      </w:pPr>
    </w:p>
    <w:p w:rsidR="007550DF" w:rsidRPr="00A2100D" w:rsidRDefault="007550DF" w:rsidP="00A2100D">
      <w:pPr>
        <w:spacing w:line="276" w:lineRule="auto"/>
        <w:rPr>
          <w:bCs/>
        </w:rPr>
      </w:pPr>
    </w:p>
    <w:p w:rsidR="00F20596" w:rsidRPr="00F20596" w:rsidRDefault="00F20596" w:rsidP="00F20596">
      <w:pPr>
        <w:spacing w:line="276" w:lineRule="auto"/>
        <w:rPr>
          <w:bCs/>
        </w:rPr>
      </w:pPr>
      <w:r w:rsidRPr="00F20596">
        <w:rPr>
          <w:bCs/>
        </w:rPr>
        <w:t xml:space="preserve">от 28.05.2019 г. № </w:t>
      </w:r>
      <w:r w:rsidR="00DB0AE3">
        <w:rPr>
          <w:bCs/>
        </w:rPr>
        <w:t>312-р</w:t>
      </w:r>
      <w:bookmarkStart w:id="0" w:name="_GoBack"/>
      <w:bookmarkEnd w:id="0"/>
    </w:p>
    <w:p w:rsidR="00F20596" w:rsidRPr="00F20596" w:rsidRDefault="00F20596" w:rsidP="00F20596">
      <w:pPr>
        <w:spacing w:line="276" w:lineRule="auto"/>
        <w:rPr>
          <w:bCs/>
        </w:rPr>
      </w:pPr>
      <w:r w:rsidRPr="00F20596">
        <w:rPr>
          <w:bCs/>
        </w:rPr>
        <w:t>п. Навля</w:t>
      </w:r>
    </w:p>
    <w:p w:rsidR="00F20596" w:rsidRPr="00F20596" w:rsidRDefault="00F20596" w:rsidP="00F20596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806"/>
      </w:tblGrid>
      <w:tr w:rsidR="00F20596" w:rsidRPr="00F20596" w:rsidTr="00BB5902">
        <w:tc>
          <w:tcPr>
            <w:tcW w:w="4945" w:type="dxa"/>
            <w:shd w:val="clear" w:color="auto" w:fill="auto"/>
          </w:tcPr>
          <w:p w:rsidR="00F20596" w:rsidRPr="00F20596" w:rsidRDefault="00F20596" w:rsidP="00F20596">
            <w:pPr>
              <w:spacing w:line="276" w:lineRule="auto"/>
              <w:jc w:val="both"/>
            </w:pPr>
            <w:r w:rsidRPr="00F20596">
              <w:rPr>
                <w:noProof/>
              </w:rPr>
              <w:t xml:space="preserve">О проведении конкурсного отбора программ (проектов) развития территорий муниципальных образований </w:t>
            </w:r>
            <w:r w:rsidRPr="00F20596">
              <w:t>Навлинского района</w:t>
            </w:r>
            <w:r w:rsidRPr="00F20596">
              <w:rPr>
                <w:noProof/>
              </w:rPr>
              <w:t>, основанных на местных инициативах</w:t>
            </w:r>
          </w:p>
        </w:tc>
        <w:tc>
          <w:tcPr>
            <w:tcW w:w="4806" w:type="dxa"/>
            <w:shd w:val="clear" w:color="auto" w:fill="auto"/>
          </w:tcPr>
          <w:p w:rsidR="00F20596" w:rsidRPr="00F20596" w:rsidRDefault="00F20596" w:rsidP="00F20596">
            <w:pPr>
              <w:spacing w:line="276" w:lineRule="auto"/>
              <w:jc w:val="both"/>
            </w:pPr>
          </w:p>
        </w:tc>
      </w:tr>
    </w:tbl>
    <w:p w:rsidR="00F20596" w:rsidRPr="00F20596" w:rsidRDefault="00F20596" w:rsidP="00F20596">
      <w:pPr>
        <w:spacing w:line="276" w:lineRule="auto"/>
        <w:ind w:firstLine="567"/>
        <w:jc w:val="both"/>
      </w:pPr>
    </w:p>
    <w:p w:rsidR="00F20596" w:rsidRPr="00F20596" w:rsidRDefault="00F20596" w:rsidP="00F20596">
      <w:pPr>
        <w:spacing w:line="276" w:lineRule="auto"/>
        <w:ind w:firstLine="567"/>
        <w:jc w:val="both"/>
      </w:pPr>
      <w:r w:rsidRPr="00F20596">
        <w:t>В соответствии с 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утвержденным постановлением администрации Навлинского района от 31.01.2018 №85:</w:t>
      </w:r>
    </w:p>
    <w:p w:rsidR="00F20596" w:rsidRPr="00F20596" w:rsidRDefault="00F20596" w:rsidP="00F20596">
      <w:pPr>
        <w:autoSpaceDE w:val="0"/>
        <w:autoSpaceDN w:val="0"/>
        <w:adjustRightInd w:val="0"/>
        <w:ind w:firstLine="567"/>
        <w:contextualSpacing/>
        <w:jc w:val="both"/>
      </w:pPr>
      <w:r w:rsidRPr="00F20596">
        <w:t xml:space="preserve">1. Администрации Навлинского района Брянской области провести конкурсный отбор программ (проектов) развития территорий муниципальных образований Навлинского района, основанных на местных инициативах (далее – конкурсный отбор). </w:t>
      </w:r>
    </w:p>
    <w:p w:rsidR="00F20596" w:rsidRPr="00F20596" w:rsidRDefault="00F20596" w:rsidP="00F20596">
      <w:pPr>
        <w:autoSpaceDE w:val="0"/>
        <w:autoSpaceDN w:val="0"/>
        <w:adjustRightInd w:val="0"/>
        <w:ind w:firstLine="567"/>
        <w:contextualSpacing/>
        <w:jc w:val="both"/>
      </w:pPr>
      <w:r w:rsidRPr="00F20596">
        <w:t>2. Установить, что прием заявок участников конкурсного отбора осуществляется с 05 июня 2019 года по 19 июня 2019 года по адресу: Брянская область, п. Навля, улица Красных Партизан, 21.  кабинет 12, в рабочие дни с 9.00 до 17.00.</w:t>
      </w:r>
    </w:p>
    <w:p w:rsidR="00F20596" w:rsidRPr="00F20596" w:rsidRDefault="00F20596" w:rsidP="00F20596">
      <w:pPr>
        <w:autoSpaceDE w:val="0"/>
        <w:autoSpaceDN w:val="0"/>
        <w:adjustRightInd w:val="0"/>
        <w:ind w:firstLine="567"/>
        <w:contextualSpacing/>
        <w:jc w:val="both"/>
      </w:pPr>
      <w:r w:rsidRPr="00F20596">
        <w:t xml:space="preserve">3. Отделу общей, организационной и кадровой работы администрации района: </w:t>
      </w:r>
    </w:p>
    <w:p w:rsidR="00F20596" w:rsidRPr="00F20596" w:rsidRDefault="00F20596" w:rsidP="00F2059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20596">
        <w:t>3.1. Организовать проведение конкурсного отбора в соответствии с Порядком конкурсного отбора.</w:t>
      </w:r>
    </w:p>
    <w:p w:rsidR="00F20596" w:rsidRPr="00F20596" w:rsidRDefault="00F20596" w:rsidP="00F2059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20596">
        <w:t>3.2. Обеспечить доведение информации о проведении конкурсного отбора до сведения муниципальных образований, на территории которых реализуется проект по поддержке местных инициатив, путем размещения в сети «Интернет» на официальном сайте администрации Навлинского района информации о начале конкурсного отбора.</w:t>
      </w:r>
    </w:p>
    <w:p w:rsidR="00F20596" w:rsidRPr="00F20596" w:rsidRDefault="00F20596" w:rsidP="00F20596">
      <w:pPr>
        <w:ind w:firstLine="567"/>
        <w:contextualSpacing/>
        <w:jc w:val="both"/>
      </w:pPr>
      <w:r w:rsidRPr="00F20596">
        <w:t>4. Настоящее распоряжение разместить в сети «Интернет» на официальном сайте администрации Навлинского района.</w:t>
      </w:r>
    </w:p>
    <w:p w:rsidR="00F20596" w:rsidRPr="00F20596" w:rsidRDefault="00F20596" w:rsidP="00F20596">
      <w:pPr>
        <w:widowControl w:val="0"/>
        <w:autoSpaceDE w:val="0"/>
        <w:autoSpaceDN w:val="0"/>
        <w:adjustRightInd w:val="0"/>
        <w:ind w:firstLine="567"/>
        <w:jc w:val="both"/>
      </w:pPr>
      <w:r w:rsidRPr="00F20596">
        <w:t>5. Контроль исполнения настоящего распоряжения возложить на заместителя главы администрации района Т.Л. Малахову.</w:t>
      </w:r>
    </w:p>
    <w:p w:rsidR="00F20596" w:rsidRPr="00F20596" w:rsidRDefault="00F20596" w:rsidP="00F20596">
      <w:pPr>
        <w:spacing w:line="276" w:lineRule="auto"/>
        <w:jc w:val="both"/>
      </w:pPr>
      <w:r w:rsidRPr="00F20596">
        <w:t> </w:t>
      </w:r>
    </w:p>
    <w:p w:rsidR="007E3A67" w:rsidRPr="00A2100D" w:rsidRDefault="00F20596" w:rsidP="00F20596">
      <w:pPr>
        <w:spacing w:line="276" w:lineRule="auto"/>
      </w:pPr>
      <w:r w:rsidRPr="00F20596">
        <w:t>Глава администрации района                                                                          А.А. Прудник</w:t>
      </w: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F23A9"/>
    <w:rsid w:val="00141E88"/>
    <w:rsid w:val="0016478F"/>
    <w:rsid w:val="001B087C"/>
    <w:rsid w:val="001D0225"/>
    <w:rsid w:val="00223433"/>
    <w:rsid w:val="00232DC5"/>
    <w:rsid w:val="00236B5E"/>
    <w:rsid w:val="00251DEC"/>
    <w:rsid w:val="00287AF1"/>
    <w:rsid w:val="00297CA8"/>
    <w:rsid w:val="002B63F3"/>
    <w:rsid w:val="00320E98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8142C"/>
    <w:rsid w:val="00597F31"/>
    <w:rsid w:val="005A367E"/>
    <w:rsid w:val="005F6294"/>
    <w:rsid w:val="0062080E"/>
    <w:rsid w:val="00626168"/>
    <w:rsid w:val="00687AE3"/>
    <w:rsid w:val="006A1ADC"/>
    <w:rsid w:val="006A38CF"/>
    <w:rsid w:val="006C7F06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A0B5D"/>
    <w:rsid w:val="008E65CF"/>
    <w:rsid w:val="0095476D"/>
    <w:rsid w:val="009A1628"/>
    <w:rsid w:val="009B08FD"/>
    <w:rsid w:val="009B4F61"/>
    <w:rsid w:val="00A2100D"/>
    <w:rsid w:val="00A4366A"/>
    <w:rsid w:val="00A73BAB"/>
    <w:rsid w:val="00A914A8"/>
    <w:rsid w:val="00AA6711"/>
    <w:rsid w:val="00AA7F03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D38E0"/>
    <w:rsid w:val="00BE5DAF"/>
    <w:rsid w:val="00C10022"/>
    <w:rsid w:val="00C12AA9"/>
    <w:rsid w:val="00C2155C"/>
    <w:rsid w:val="00C63A97"/>
    <w:rsid w:val="00C80A42"/>
    <w:rsid w:val="00C93A71"/>
    <w:rsid w:val="00C9680B"/>
    <w:rsid w:val="00CA75E0"/>
    <w:rsid w:val="00D06704"/>
    <w:rsid w:val="00D97C04"/>
    <w:rsid w:val="00DA416F"/>
    <w:rsid w:val="00DB0AE3"/>
    <w:rsid w:val="00DE74EA"/>
    <w:rsid w:val="00DF7680"/>
    <w:rsid w:val="00E84F9C"/>
    <w:rsid w:val="00E92CEB"/>
    <w:rsid w:val="00F20596"/>
    <w:rsid w:val="00F5110B"/>
    <w:rsid w:val="00F531F6"/>
    <w:rsid w:val="00F60C9F"/>
    <w:rsid w:val="00F82670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Корябин А.В.</cp:lastModifiedBy>
  <cp:revision>21</cp:revision>
  <cp:lastPrinted>2019-05-28T11:43:00Z</cp:lastPrinted>
  <dcterms:created xsi:type="dcterms:W3CDTF">2017-09-22T06:28:00Z</dcterms:created>
  <dcterms:modified xsi:type="dcterms:W3CDTF">2019-05-28T11:44:00Z</dcterms:modified>
</cp:coreProperties>
</file>